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6A3E" w14:textId="4EA07E00" w:rsidR="00773D11" w:rsidRPr="00773D11" w:rsidRDefault="00773D11" w:rsidP="00773D1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bidi="as-IN"/>
        </w:rPr>
      </w:pPr>
      <w:r w:rsidRPr="00773D11">
        <w:rPr>
          <w:rFonts w:eastAsia="Calibri"/>
          <w:b/>
          <w:sz w:val="24"/>
          <w:szCs w:val="24"/>
          <w:lang w:bidi="as-IN"/>
        </w:rPr>
        <w:t>Stockroom Supervisor</w:t>
      </w:r>
      <w:r w:rsidR="00F46B6F">
        <w:rPr>
          <w:rFonts w:eastAsia="Calibri"/>
          <w:b/>
          <w:sz w:val="24"/>
          <w:szCs w:val="24"/>
          <w:lang w:bidi="as-IN"/>
        </w:rPr>
        <w:t xml:space="preserve"> </w:t>
      </w:r>
    </w:p>
    <w:p w14:paraId="2B5E8A23" w14:textId="113A1553" w:rsidR="00773D11" w:rsidRPr="00773D11" w:rsidRDefault="00773D11" w:rsidP="00773D1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bidi="as-IN"/>
        </w:rPr>
      </w:pPr>
      <w:r w:rsidRPr="00773D11">
        <w:rPr>
          <w:rFonts w:eastAsia="Calibri"/>
          <w:b/>
          <w:sz w:val="24"/>
          <w:szCs w:val="24"/>
          <w:lang w:bidi="as-IN"/>
        </w:rPr>
        <w:t>Job #514</w:t>
      </w:r>
    </w:p>
    <w:p w14:paraId="4448E6FE" w14:textId="4D5AC3E5" w:rsidR="00773D11" w:rsidRPr="00773D11" w:rsidRDefault="00773D11" w:rsidP="00773D1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4"/>
          <w:szCs w:val="24"/>
          <w:lang w:bidi="as-IN"/>
        </w:rPr>
      </w:pPr>
      <w:r w:rsidRPr="00773D11">
        <w:rPr>
          <w:rFonts w:eastAsia="Calibri"/>
          <w:b/>
          <w:sz w:val="24"/>
          <w:szCs w:val="24"/>
          <w:lang w:bidi="as-IN"/>
        </w:rPr>
        <w:t>Pay Range - $25.38 - $37.89/hr</w:t>
      </w:r>
      <w:r w:rsidR="0070481A">
        <w:rPr>
          <w:rFonts w:eastAsia="Calibri"/>
          <w:b/>
          <w:sz w:val="24"/>
          <w:szCs w:val="24"/>
          <w:lang w:bidi="as-IN"/>
        </w:rPr>
        <w:t>.</w:t>
      </w:r>
    </w:p>
    <w:p w14:paraId="5787BD8D" w14:textId="77777777" w:rsidR="00773D11" w:rsidRDefault="00773D11" w:rsidP="00773D11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u w:val="single"/>
          <w:lang w:bidi="as-IN"/>
        </w:rPr>
      </w:pPr>
    </w:p>
    <w:p w14:paraId="3A63080F" w14:textId="1F7E9E33" w:rsidR="00773D11" w:rsidRPr="00691BCB" w:rsidRDefault="00773D11" w:rsidP="00773D11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bidi="as-IN"/>
        </w:rPr>
      </w:pPr>
      <w:r w:rsidRPr="00691BCB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691BCB">
        <w:rPr>
          <w:rFonts w:eastAsia="Calibri"/>
          <w:b/>
          <w:sz w:val="24"/>
          <w:szCs w:val="24"/>
          <w:lang w:bidi="as-IN"/>
        </w:rPr>
        <w:t>:</w:t>
      </w:r>
    </w:p>
    <w:p w14:paraId="4C2E708C" w14:textId="0F8409DD" w:rsidR="00AA011C" w:rsidRPr="000C2814" w:rsidRDefault="00AA011C" w:rsidP="00AA011C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Photo-Sonics, Inc. is an international leader in state-of-the art optical tracking systems in Chatsworth and has an immediate opening for a Stockroom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Supervisor</w:t>
      </w: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We’re seeking a multi-disciplinary candidate who is self-motivated and is able to set and meet goals.  </w:t>
      </w:r>
    </w:p>
    <w:p w14:paraId="0438FF6B" w14:textId="5A40C075" w:rsidR="00773D11" w:rsidRPr="00691BCB" w:rsidRDefault="00773D11" w:rsidP="00773D11">
      <w:pPr>
        <w:pStyle w:val="NormalWeb"/>
      </w:pPr>
      <w:r w:rsidRPr="00691BCB">
        <w:t>The Full-Time Stockroom Supervisor is highly skilled in managing work order procedures, including the creation, tracking, and closure of production order</w:t>
      </w:r>
      <w:r w:rsidR="0070481A">
        <w:t>s</w:t>
      </w:r>
      <w:r w:rsidR="00E72FA6">
        <w:t>,</w:t>
      </w:r>
      <w:r w:rsidR="0070481A">
        <w:t xml:space="preserve"> </w:t>
      </w:r>
      <w:r w:rsidR="00E72FA6" w:rsidRPr="00E72FA6">
        <w:t>safe storage, </w:t>
      </w:r>
      <w:r w:rsidR="00E72FA6">
        <w:t>m</w:t>
      </w:r>
      <w:r w:rsidR="0070481A">
        <w:t xml:space="preserve">anage and </w:t>
      </w:r>
      <w:r w:rsidR="00E72FA6">
        <w:t>c</w:t>
      </w:r>
      <w:r w:rsidR="0070481A">
        <w:t xml:space="preserve">ontrol physical inventory in Stockroom, </w:t>
      </w:r>
      <w:r w:rsidR="00E72FA6" w:rsidRPr="00E72FA6">
        <w:t>supervising staff, conducting audits, training</w:t>
      </w:r>
      <w:r w:rsidR="00E72FA6">
        <w:t>s</w:t>
      </w:r>
      <w:r w:rsidR="00E72FA6" w:rsidRPr="00E72FA6">
        <w:t>, reporting discrepancies, and implementing inventory strategies</w:t>
      </w:r>
      <w:r w:rsidR="00E72FA6">
        <w:t>.</w:t>
      </w:r>
    </w:p>
    <w:p w14:paraId="19AB68CA" w14:textId="77777777" w:rsidR="00773D11" w:rsidRPr="00691BCB" w:rsidRDefault="00773D11" w:rsidP="00773D11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91BCB">
        <w:rPr>
          <w:b/>
          <w:bCs/>
          <w:sz w:val="24"/>
          <w:szCs w:val="24"/>
          <w:u w:val="single"/>
        </w:rPr>
        <w:t>Responsibilities include but not limited to:</w:t>
      </w:r>
    </w:p>
    <w:p w14:paraId="5FDFDAB5" w14:textId="77777777" w:rsidR="00773D11" w:rsidRPr="00691BCB" w:rsidRDefault="00773D11" w:rsidP="00773D11">
      <w:pPr>
        <w:rPr>
          <w:sz w:val="10"/>
          <w:szCs w:val="10"/>
        </w:rPr>
      </w:pPr>
    </w:p>
    <w:p w14:paraId="29D63CFA" w14:textId="77777777" w:rsidR="00773D11" w:rsidRPr="00691BCB" w:rsidRDefault="00773D11" w:rsidP="00773D1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Stockroom Operations:</w:t>
      </w:r>
    </w:p>
    <w:p w14:paraId="1AEE19E4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Organize daily stockroom activities and assign tasks to ensure efficient workflow.</w:t>
      </w:r>
    </w:p>
    <w:p w14:paraId="3B63F5DA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Organize and manage inventory cycle counts.</w:t>
      </w:r>
    </w:p>
    <w:p w14:paraId="04DB849D" w14:textId="77777777" w:rsidR="00773D11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Coach and support stockroom staff to improve operational efficiency and meet production goals.</w:t>
      </w:r>
    </w:p>
    <w:p w14:paraId="146DB5FE" w14:textId="78205240" w:rsidR="00EA39BB" w:rsidRPr="00691BCB" w:rsidRDefault="00EA39BB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EA39BB">
        <w:rPr>
          <w:sz w:val="24"/>
          <w:szCs w:val="24"/>
        </w:rPr>
        <w:t>Maintain clean, organized, and safe storage areas, ensuring compliance with safety procedures and proper handling of materials.</w:t>
      </w:r>
    </w:p>
    <w:p w14:paraId="747B3B65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Provide training and guidance on inventory procedures, safety protocols, and equipment usage.</w:t>
      </w:r>
    </w:p>
    <w:p w14:paraId="36A29305" w14:textId="77777777" w:rsidR="00773D11" w:rsidRPr="00691BCB" w:rsidRDefault="00773D11" w:rsidP="00773D1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Inventory and Order Management:</w:t>
      </w:r>
    </w:p>
    <w:p w14:paraId="15EEEE13" w14:textId="3275549F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Maintain accurate inventory records; open and close production orders, identify shortages.</w:t>
      </w:r>
    </w:p>
    <w:p w14:paraId="0A301EC8" w14:textId="1D187FF1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 xml:space="preserve">Monitor stock levels and generate purchase requisitions as needed; coordinate with </w:t>
      </w:r>
      <w:r w:rsidR="00826351">
        <w:rPr>
          <w:sz w:val="24"/>
          <w:szCs w:val="24"/>
        </w:rPr>
        <w:t xml:space="preserve">Materials Management and </w:t>
      </w:r>
      <w:r w:rsidRPr="00691BCB">
        <w:rPr>
          <w:sz w:val="24"/>
          <w:szCs w:val="24"/>
        </w:rPr>
        <w:t>Purchasing to ensure timely material procurement.</w:t>
      </w:r>
    </w:p>
    <w:p w14:paraId="731983E5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Ensure order fulfillment by coordinating with Production and other departments to promptly process material requests and deliver materials accurately and on time.</w:t>
      </w:r>
    </w:p>
    <w:p w14:paraId="6C71D4C2" w14:textId="01163B71" w:rsidR="00826351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826351">
        <w:rPr>
          <w:sz w:val="24"/>
          <w:szCs w:val="24"/>
        </w:rPr>
        <w:t>Conduct periodic stockroom location audits</w:t>
      </w:r>
      <w:r w:rsidR="00826351" w:rsidRPr="00826351">
        <w:rPr>
          <w:sz w:val="24"/>
          <w:szCs w:val="24"/>
        </w:rPr>
        <w:t>, cycle counts and shelving</w:t>
      </w:r>
      <w:r w:rsidR="00826351">
        <w:rPr>
          <w:sz w:val="24"/>
          <w:szCs w:val="24"/>
        </w:rPr>
        <w:t>.</w:t>
      </w:r>
    </w:p>
    <w:p w14:paraId="10895F35" w14:textId="77777777" w:rsidR="00826351" w:rsidRDefault="00826351" w:rsidP="00826351">
      <w:pPr>
        <w:pStyle w:val="ListParagraph"/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</w:p>
    <w:p w14:paraId="6EE6CC57" w14:textId="65FC0645" w:rsidR="00773D11" w:rsidRPr="00826351" w:rsidRDefault="00773D11" w:rsidP="00826351">
      <w:pPr>
        <w:pStyle w:val="ListParagraph"/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826351">
        <w:rPr>
          <w:b/>
          <w:bCs/>
          <w:sz w:val="24"/>
          <w:szCs w:val="24"/>
        </w:rPr>
        <w:t>Data Analysis and ERP Accuracy:</w:t>
      </w:r>
    </w:p>
    <w:p w14:paraId="273A1FBE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Analyze inventory data to identify trends, forecast demand, and support informed decisions on stock levels and replenishment strategies.</w:t>
      </w:r>
    </w:p>
    <w:p w14:paraId="7BE0727E" w14:textId="216A96F2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Ensure ERP system accuracy; maintain item master data and production flow updates in alignment with BOM changes and redlines.</w:t>
      </w:r>
    </w:p>
    <w:p w14:paraId="6C954DFF" w14:textId="0694F256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Evaluate WIP (Work in Progress) hours using ERP reports.</w:t>
      </w:r>
    </w:p>
    <w:p w14:paraId="36DE2427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Prepare and maintain stockroom and production-related reports as requested by management.</w:t>
      </w:r>
    </w:p>
    <w:p w14:paraId="031DB108" w14:textId="77777777" w:rsidR="00773D11" w:rsidRPr="00691BCB" w:rsidRDefault="00773D11" w:rsidP="00773D1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lastRenderedPageBreak/>
        <w:t>Quality Assurance &amp; Compliance:</w:t>
      </w:r>
    </w:p>
    <w:p w14:paraId="251D309D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Collaborate with Quality Assurance to ensure compliance with product quality standards; report issues promptly and assist in corrective actions.</w:t>
      </w:r>
    </w:p>
    <w:p w14:paraId="6BDEAD0F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Enforce safety regulations and promote a clean, safe, and compliant work environment.</w:t>
      </w:r>
    </w:p>
    <w:p w14:paraId="58A207DE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Lead the planning and execution of the annual physical inventory and ensure compliance with AS9100 standards.</w:t>
      </w:r>
    </w:p>
    <w:p w14:paraId="5B14AD62" w14:textId="77777777" w:rsidR="00773D11" w:rsidRPr="00691BCB" w:rsidRDefault="00773D11" w:rsidP="00773D1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b/>
          <w:bCs/>
          <w:sz w:val="24"/>
          <w:szCs w:val="24"/>
        </w:rPr>
        <w:t>Process Improvement:</w:t>
      </w:r>
    </w:p>
    <w:p w14:paraId="434C6B5B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Continuously identify and implement improvements in stockroom operations to enhance accuracy, efficiency, and productivity.</w:t>
      </w:r>
    </w:p>
    <w:p w14:paraId="65BF6B55" w14:textId="77777777" w:rsidR="00773D11" w:rsidRPr="00691BCB" w:rsidRDefault="00773D11" w:rsidP="00773D11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691BCB">
        <w:rPr>
          <w:sz w:val="24"/>
          <w:szCs w:val="24"/>
        </w:rPr>
        <w:t>Work closely with technical and administrative staff to resolve production or processing issues.</w:t>
      </w:r>
    </w:p>
    <w:p w14:paraId="7B857D95" w14:textId="77777777" w:rsidR="00773D11" w:rsidRPr="00691BCB" w:rsidRDefault="00773D11" w:rsidP="00773D11">
      <w:pPr>
        <w:pStyle w:val="Body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1BCB">
        <w:rPr>
          <w:rFonts w:ascii="Times New Roman" w:hAnsi="Times New Roman" w:cs="Times New Roman"/>
          <w:sz w:val="24"/>
          <w:szCs w:val="24"/>
        </w:rPr>
        <w:t>Perform other duties, tasks and responsibilities as assigned.</w:t>
      </w:r>
    </w:p>
    <w:p w14:paraId="4B2FB7F0" w14:textId="77777777" w:rsidR="00773D11" w:rsidRPr="00691BCB" w:rsidRDefault="00773D11" w:rsidP="00773D11">
      <w:pPr>
        <w:ind w:left="360" w:hanging="360"/>
        <w:jc w:val="center"/>
        <w:rPr>
          <w:b/>
          <w:sz w:val="2"/>
          <w:szCs w:val="2"/>
        </w:rPr>
      </w:pPr>
    </w:p>
    <w:p w14:paraId="00B040F1" w14:textId="77777777" w:rsidR="00773D11" w:rsidRPr="00691BCB" w:rsidRDefault="00773D11" w:rsidP="00773D11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  <w:u w:val="single"/>
        </w:rPr>
      </w:pPr>
    </w:p>
    <w:p w14:paraId="04B80D5C" w14:textId="77777777" w:rsidR="00773D11" w:rsidRPr="00691BCB" w:rsidRDefault="00773D11" w:rsidP="00773D11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23E5318E" w14:textId="77777777" w:rsidR="00773D11" w:rsidRPr="00691BCB" w:rsidRDefault="00773D11" w:rsidP="00773D11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91BCB">
        <w:rPr>
          <w:b/>
          <w:bCs/>
          <w:sz w:val="24"/>
          <w:szCs w:val="24"/>
          <w:u w:val="single"/>
        </w:rPr>
        <w:t>Requirements:</w:t>
      </w:r>
    </w:p>
    <w:p w14:paraId="2AAADD3A" w14:textId="77777777" w:rsidR="00773D11" w:rsidRPr="00691BCB" w:rsidRDefault="00773D11" w:rsidP="00773D11">
      <w:pPr>
        <w:overflowPunct/>
        <w:autoSpaceDE/>
        <w:autoSpaceDN/>
        <w:adjustRightInd/>
        <w:jc w:val="both"/>
        <w:textAlignment w:val="auto"/>
        <w:rPr>
          <w:b/>
          <w:sz w:val="6"/>
          <w:szCs w:val="6"/>
          <w:u w:val="single"/>
        </w:rPr>
      </w:pPr>
    </w:p>
    <w:p w14:paraId="77F5BCF1" w14:textId="77777777" w:rsidR="00773D11" w:rsidRPr="00691BCB" w:rsidRDefault="00773D11" w:rsidP="00773D11">
      <w:pPr>
        <w:rPr>
          <w:sz w:val="24"/>
          <w:szCs w:val="24"/>
          <w:shd w:val="clear" w:color="auto" w:fill="FFFFFF"/>
        </w:rPr>
      </w:pPr>
      <w:r w:rsidRPr="00691BCB">
        <w:rPr>
          <w:b/>
          <w:bCs/>
          <w:sz w:val="24"/>
          <w:szCs w:val="24"/>
          <w:shd w:val="clear" w:color="auto" w:fill="FFFFFF"/>
        </w:rPr>
        <w:t>Education:</w:t>
      </w:r>
      <w:r w:rsidRPr="00691BCB">
        <w:rPr>
          <w:sz w:val="24"/>
          <w:szCs w:val="24"/>
          <w:shd w:val="clear" w:color="auto" w:fill="FFFFFF"/>
        </w:rPr>
        <w:t xml:space="preserve"> </w:t>
      </w:r>
    </w:p>
    <w:p w14:paraId="0D8197C7" w14:textId="6D66ADAB" w:rsidR="00AA011C" w:rsidRDefault="00826351" w:rsidP="00773D11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AA Degree or higher preferred</w:t>
      </w:r>
    </w:p>
    <w:p w14:paraId="295E5AF5" w14:textId="17216911" w:rsidR="00773D11" w:rsidRDefault="00AA011C" w:rsidP="00773D11">
      <w:pPr>
        <w:pStyle w:val="BodyTex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A</w:t>
      </w:r>
      <w:r w:rsidR="00773D11"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dditional education or certifications in </w:t>
      </w:r>
      <w:r w:rsidR="009E0739">
        <w:rPr>
          <w:rFonts w:ascii="Times New Roman" w:hAnsi="Times New Roman" w:cs="Times New Roman"/>
          <w:sz w:val="22"/>
          <w:szCs w:val="22"/>
          <w:shd w:val="clear" w:color="auto" w:fill="FFFFFF"/>
        </w:rPr>
        <w:t>W</w:t>
      </w:r>
      <w:r w:rsidR="00826351">
        <w:rPr>
          <w:rFonts w:ascii="Times New Roman" w:hAnsi="Times New Roman" w:cs="Times New Roman"/>
          <w:sz w:val="22"/>
          <w:szCs w:val="22"/>
          <w:shd w:val="clear" w:color="auto" w:fill="FFFFFF"/>
        </w:rPr>
        <w:t>arehouse</w:t>
      </w:r>
      <w:r w:rsidR="00773D11"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E0739">
        <w:rPr>
          <w:rFonts w:ascii="Times New Roman" w:hAnsi="Times New Roman" w:cs="Times New Roman"/>
          <w:sz w:val="22"/>
          <w:szCs w:val="22"/>
          <w:shd w:val="clear" w:color="auto" w:fill="FFFFFF"/>
        </w:rPr>
        <w:t>M</w:t>
      </w:r>
      <w:r w:rsidR="00773D11"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>anagement or related field.</w:t>
      </w:r>
    </w:p>
    <w:p w14:paraId="4CFBC684" w14:textId="77777777" w:rsidR="00174EEF" w:rsidRPr="00691BCB" w:rsidRDefault="00174EEF" w:rsidP="00174EEF">
      <w:pPr>
        <w:pStyle w:val="BodyText"/>
        <w:ind w:left="720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23D42C5E" w14:textId="77777777" w:rsidR="00773D11" w:rsidRPr="00691BCB" w:rsidRDefault="00773D11" w:rsidP="00773D11">
      <w:pPr>
        <w:rPr>
          <w:b/>
          <w:bCs/>
          <w:sz w:val="24"/>
          <w:szCs w:val="24"/>
          <w:shd w:val="clear" w:color="auto" w:fill="FFFFFF"/>
        </w:rPr>
      </w:pPr>
      <w:r w:rsidRPr="00691BCB">
        <w:rPr>
          <w:b/>
          <w:bCs/>
          <w:sz w:val="24"/>
          <w:szCs w:val="24"/>
          <w:shd w:val="clear" w:color="auto" w:fill="FFFFFF"/>
        </w:rPr>
        <w:t>Experience:</w:t>
      </w:r>
    </w:p>
    <w:p w14:paraId="1DB6D0F1" w14:textId="64E34A26" w:rsidR="00773D11" w:rsidRDefault="0080372D" w:rsidP="00773D11">
      <w:pPr>
        <w:pStyle w:val="BodyText"/>
        <w:numPr>
          <w:ilvl w:val="0"/>
          <w:numId w:val="7"/>
        </w:numPr>
        <w:tabs>
          <w:tab w:val="left" w:pos="360"/>
        </w:tabs>
        <w:jc w:val="lef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Minimum </w:t>
      </w:r>
      <w:r w:rsidR="00520196">
        <w:rPr>
          <w:rFonts w:ascii="Times New Roman" w:hAnsi="Times New Roman" w:cs="Times New Roman"/>
          <w:sz w:val="22"/>
          <w:szCs w:val="22"/>
          <w:shd w:val="clear" w:color="auto" w:fill="FFFFFF"/>
        </w:rPr>
        <w:t>3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-5</w:t>
      </w:r>
      <w:r w:rsidR="00773D11"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years of proven performance experience in a manufacturing Stockroom environment. </w:t>
      </w:r>
    </w:p>
    <w:p w14:paraId="06370CFE" w14:textId="6ED15774" w:rsidR="0080372D" w:rsidRPr="00691BCB" w:rsidRDefault="0080372D" w:rsidP="00773D11">
      <w:pPr>
        <w:pStyle w:val="BodyText"/>
        <w:numPr>
          <w:ilvl w:val="0"/>
          <w:numId w:val="7"/>
        </w:numPr>
        <w:tabs>
          <w:tab w:val="left" w:pos="360"/>
        </w:tabs>
        <w:jc w:val="lef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5-8 years of experience preferred</w:t>
      </w:r>
    </w:p>
    <w:p w14:paraId="097A6946" w14:textId="3957F623" w:rsidR="00773D11" w:rsidRPr="00691BCB" w:rsidRDefault="0080372D" w:rsidP="00773D11">
      <w:pPr>
        <w:pStyle w:val="BodyText"/>
        <w:numPr>
          <w:ilvl w:val="0"/>
          <w:numId w:val="7"/>
        </w:numPr>
        <w:tabs>
          <w:tab w:val="left" w:pos="360"/>
        </w:tabs>
        <w:jc w:val="lef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Minimum 1 – 3 </w:t>
      </w:r>
      <w:r w:rsidR="00773D11"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>years supervisory experience leading a team of 3-5 people</w:t>
      </w:r>
      <w:r w:rsidR="00EE6FD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preferred</w:t>
      </w:r>
      <w:r w:rsidR="00773D11"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14:paraId="38254CFD" w14:textId="77777777" w:rsidR="00773D11" w:rsidRPr="00691BCB" w:rsidRDefault="00773D11" w:rsidP="00773D11">
      <w:pPr>
        <w:pStyle w:val="NormalWeb"/>
      </w:pPr>
      <w:r w:rsidRPr="00691BCB">
        <w:rPr>
          <w:rStyle w:val="Strong"/>
          <w:rFonts w:eastAsiaTheme="majorEastAsia"/>
        </w:rPr>
        <w:t>Key Qualifications:</w:t>
      </w:r>
    </w:p>
    <w:p w14:paraId="0A076659" w14:textId="18880C54" w:rsidR="00773D11" w:rsidRPr="00691BCB" w:rsidRDefault="00773D11" w:rsidP="00773D11">
      <w:pPr>
        <w:pStyle w:val="NormalWeb"/>
        <w:numPr>
          <w:ilvl w:val="0"/>
          <w:numId w:val="4"/>
        </w:numPr>
        <w:spacing w:before="100" w:beforeAutospacing="1" w:after="100" w:afterAutospacing="1"/>
      </w:pPr>
      <w:r w:rsidRPr="00691BCB">
        <w:t>Experienced in reading and interpreting engineering drawings</w:t>
      </w:r>
      <w:r w:rsidR="00826351">
        <w:t xml:space="preserve">, familiar with </w:t>
      </w:r>
      <w:r w:rsidRPr="00691BCB">
        <w:t>ECN (Engineering Change Notice) updates and red-line revisions for production parts.</w:t>
      </w:r>
    </w:p>
    <w:p w14:paraId="58EE0F0A" w14:textId="61C778EA" w:rsidR="00773D11" w:rsidRPr="00691BCB" w:rsidRDefault="0080372D" w:rsidP="00773D11">
      <w:pPr>
        <w:pStyle w:val="NormalWeb"/>
        <w:numPr>
          <w:ilvl w:val="0"/>
          <w:numId w:val="4"/>
        </w:numPr>
        <w:spacing w:before="100" w:beforeAutospacing="1" w:after="100" w:afterAutospacing="1"/>
      </w:pPr>
      <w:r>
        <w:t xml:space="preserve"> Skilled in</w:t>
      </w:r>
      <w:r w:rsidR="00AB35C3">
        <w:t xml:space="preserve"> collaborating</w:t>
      </w:r>
      <w:r w:rsidR="00773D11" w:rsidRPr="00691BCB">
        <w:t xml:space="preserve"> with Materials, Production, </w:t>
      </w:r>
      <w:r w:rsidR="0024098D">
        <w:t xml:space="preserve">Planning </w:t>
      </w:r>
      <w:r w:rsidR="00773D11" w:rsidRPr="00691BCB">
        <w:t>and Project Managers to coordinate work order</w:t>
      </w:r>
      <w:r w:rsidR="003D7889">
        <w:t>s’ release and pick lists.</w:t>
      </w:r>
      <w:r w:rsidR="00773D11" w:rsidRPr="00691BCB">
        <w:t xml:space="preserve"> </w:t>
      </w:r>
    </w:p>
    <w:p w14:paraId="3FC3E101" w14:textId="3C768D0A" w:rsidR="00773D11" w:rsidRPr="00691BCB" w:rsidRDefault="00AB35C3" w:rsidP="00773D11">
      <w:pPr>
        <w:pStyle w:val="NormalWeb"/>
        <w:numPr>
          <w:ilvl w:val="0"/>
          <w:numId w:val="4"/>
        </w:numPr>
        <w:spacing w:before="100" w:beforeAutospacing="1" w:after="100" w:afterAutospacing="1"/>
      </w:pPr>
      <w:r>
        <w:t>Ability to p</w:t>
      </w:r>
      <w:r w:rsidR="00773D11" w:rsidRPr="00691BCB">
        <w:t xml:space="preserve">artners closely with the Materials Manager and is well-versed in </w:t>
      </w:r>
      <w:r w:rsidR="0024098D">
        <w:t xml:space="preserve">materials </w:t>
      </w:r>
      <w:r w:rsidR="00773D11" w:rsidRPr="00691BCB">
        <w:t>pricing breakdowns, order distributions</w:t>
      </w:r>
      <w:r w:rsidR="003D7889">
        <w:t>.</w:t>
      </w:r>
    </w:p>
    <w:p w14:paraId="6729C2EB" w14:textId="45AE9369" w:rsidR="00773D11" w:rsidRPr="00691BCB" w:rsidRDefault="00AB35C3" w:rsidP="00773D11">
      <w:pPr>
        <w:pStyle w:val="NormalWeb"/>
        <w:numPr>
          <w:ilvl w:val="0"/>
          <w:numId w:val="4"/>
        </w:numPr>
        <w:spacing w:before="100" w:beforeAutospacing="1" w:after="100" w:afterAutospacing="1"/>
      </w:pPr>
      <w:r>
        <w:t xml:space="preserve">Experienced overseeing </w:t>
      </w:r>
      <w:r w:rsidR="00773D11" w:rsidRPr="00691BCB">
        <w:t>daily stockroom operations, assigns tasks, trains new hires, and coordinates work assignments.</w:t>
      </w:r>
    </w:p>
    <w:p w14:paraId="48279985" w14:textId="27793472" w:rsidR="00773D11" w:rsidRPr="00691BCB" w:rsidRDefault="00AB35C3" w:rsidP="00773D11">
      <w:pPr>
        <w:pStyle w:val="NormalWeb"/>
        <w:numPr>
          <w:ilvl w:val="0"/>
          <w:numId w:val="4"/>
        </w:numPr>
        <w:spacing w:before="100" w:beforeAutospacing="1" w:after="100" w:afterAutospacing="1"/>
      </w:pPr>
      <w:r>
        <w:t>Proficient in r</w:t>
      </w:r>
      <w:r w:rsidR="00773D11" w:rsidRPr="00691BCB">
        <w:t>egularly generat</w:t>
      </w:r>
      <w:r>
        <w:t>ing</w:t>
      </w:r>
      <w:r w:rsidR="00773D11" w:rsidRPr="00691BCB">
        <w:t xml:space="preserve"> and review</w:t>
      </w:r>
      <w:r>
        <w:t>ing</w:t>
      </w:r>
      <w:r w:rsidR="00773D11" w:rsidRPr="00691BCB">
        <w:t xml:space="preserve"> stockroom location and shortage reports to facilitate timely movement of parts.</w:t>
      </w:r>
    </w:p>
    <w:p w14:paraId="6215D8FE" w14:textId="6FDDBDBF" w:rsidR="00AB35C3" w:rsidRDefault="00AB35C3" w:rsidP="00773D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Willingness t</w:t>
      </w:r>
      <w:r w:rsidR="00773D11" w:rsidRPr="00691BCB">
        <w:rPr>
          <w:sz w:val="24"/>
          <w:szCs w:val="24"/>
        </w:rPr>
        <w:t>o be trained in ESD, FOD, AS9100, ITAR control, Quality Assurance.</w:t>
      </w:r>
    </w:p>
    <w:p w14:paraId="32396F97" w14:textId="4A95198C" w:rsidR="00773D11" w:rsidRPr="00691BCB" w:rsidRDefault="0080372D" w:rsidP="00773D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Skilled</w:t>
      </w:r>
      <w:r w:rsidRPr="00691BCB">
        <w:rPr>
          <w:sz w:val="24"/>
          <w:szCs w:val="24"/>
        </w:rPr>
        <w:t xml:space="preserve"> </w:t>
      </w:r>
      <w:r w:rsidR="00773D11" w:rsidRPr="00691BCB">
        <w:rPr>
          <w:sz w:val="24"/>
          <w:szCs w:val="24"/>
        </w:rPr>
        <w:t xml:space="preserve">in </w:t>
      </w:r>
      <w:r>
        <w:rPr>
          <w:sz w:val="24"/>
          <w:szCs w:val="24"/>
        </w:rPr>
        <w:t>r</w:t>
      </w:r>
      <w:r w:rsidR="00773D11" w:rsidRPr="00691BCB">
        <w:rPr>
          <w:sz w:val="24"/>
          <w:szCs w:val="24"/>
        </w:rPr>
        <w:t>eceiving work and purchase receipts.</w:t>
      </w:r>
    </w:p>
    <w:p w14:paraId="607AB963" w14:textId="77777777" w:rsidR="00773D11" w:rsidRPr="00691BCB" w:rsidRDefault="00773D11" w:rsidP="00773D11">
      <w:pPr>
        <w:pStyle w:val="NormalWeb"/>
      </w:pPr>
      <w:r w:rsidRPr="00691BCB">
        <w:rPr>
          <w:rStyle w:val="Strong"/>
          <w:rFonts w:eastAsiaTheme="majorEastAsia"/>
        </w:rPr>
        <w:t>Technical Proficiency:</w:t>
      </w:r>
    </w:p>
    <w:p w14:paraId="5F26FA62" w14:textId="163EE524" w:rsidR="00773D11" w:rsidRPr="00691BCB" w:rsidRDefault="003D7889" w:rsidP="00773D11">
      <w:pPr>
        <w:pStyle w:val="NormalWeb"/>
        <w:numPr>
          <w:ilvl w:val="0"/>
          <w:numId w:val="5"/>
        </w:numPr>
        <w:spacing w:before="100" w:beforeAutospacing="1" w:after="100" w:afterAutospacing="1"/>
      </w:pPr>
      <w:r>
        <w:t>Proficient in</w:t>
      </w:r>
      <w:r w:rsidR="00773D11" w:rsidRPr="00691BCB">
        <w:t xml:space="preserve"> Microsoft NAVISION </w:t>
      </w:r>
      <w:r>
        <w:t xml:space="preserve">(preferred) or any other </w:t>
      </w:r>
      <w:r w:rsidR="00773D11" w:rsidRPr="00691BCB">
        <w:t>ERP system</w:t>
      </w:r>
      <w:r w:rsidR="0024098D">
        <w:t>s</w:t>
      </w:r>
      <w:r w:rsidR="00773D11" w:rsidRPr="00691BCB">
        <w:t>.</w:t>
      </w:r>
    </w:p>
    <w:p w14:paraId="75605F42" w14:textId="77777777" w:rsidR="00773D11" w:rsidRPr="00691BCB" w:rsidRDefault="00773D11" w:rsidP="00773D11">
      <w:pPr>
        <w:pStyle w:val="NormalWeb"/>
        <w:numPr>
          <w:ilvl w:val="0"/>
          <w:numId w:val="5"/>
        </w:numPr>
        <w:spacing w:before="100" w:beforeAutospacing="1" w:after="100" w:afterAutospacing="1"/>
      </w:pPr>
      <w:r w:rsidRPr="00691BCB">
        <w:t>Proficient in Microsoft Excel, Word, and PowerPoint.</w:t>
      </w:r>
    </w:p>
    <w:p w14:paraId="0854DE19" w14:textId="77777777" w:rsidR="00773D11" w:rsidRPr="00691BCB" w:rsidRDefault="00773D11" w:rsidP="00773D11">
      <w:pPr>
        <w:pStyle w:val="NormalWeb"/>
      </w:pPr>
      <w:r w:rsidRPr="00691BCB">
        <w:rPr>
          <w:rStyle w:val="Strong"/>
          <w:rFonts w:eastAsiaTheme="majorEastAsia"/>
        </w:rPr>
        <w:lastRenderedPageBreak/>
        <w:t>Additional Skills:</w:t>
      </w:r>
    </w:p>
    <w:p w14:paraId="3AD92705" w14:textId="5501E4C1" w:rsidR="00773D11" w:rsidRPr="00691BCB" w:rsidRDefault="00AB35C3" w:rsidP="00773D11">
      <w:pPr>
        <w:pStyle w:val="NormalWeb"/>
        <w:numPr>
          <w:ilvl w:val="0"/>
          <w:numId w:val="6"/>
        </w:numPr>
        <w:spacing w:before="100" w:beforeAutospacing="1" w:after="100" w:afterAutospacing="1"/>
      </w:pPr>
      <w:r>
        <w:t>S</w:t>
      </w:r>
      <w:r w:rsidR="00773D11" w:rsidRPr="00691BCB">
        <w:t>trong cross-departmental communication skills and an in-depth understanding of how each team contributes to the overall production process.</w:t>
      </w:r>
    </w:p>
    <w:p w14:paraId="37BABEA9" w14:textId="77777777" w:rsidR="00773D11" w:rsidRPr="00691BCB" w:rsidRDefault="00773D11" w:rsidP="00773D11">
      <w:pPr>
        <w:pStyle w:val="NormalWeb"/>
        <w:numPr>
          <w:ilvl w:val="0"/>
          <w:numId w:val="6"/>
        </w:numPr>
        <w:spacing w:before="100" w:beforeAutospacing="1" w:after="100" w:afterAutospacing="1"/>
      </w:pPr>
      <w:r w:rsidRPr="00691BCB">
        <w:t>Forklift certified, with experience in the safe transport of heavy and high-value items.</w:t>
      </w:r>
    </w:p>
    <w:p w14:paraId="12313D0D" w14:textId="44B1923C" w:rsidR="00773D11" w:rsidRPr="00691BCB" w:rsidRDefault="00773D11" w:rsidP="00773D11">
      <w:pPr>
        <w:pStyle w:val="NormalWeb"/>
        <w:numPr>
          <w:ilvl w:val="0"/>
          <w:numId w:val="6"/>
        </w:numPr>
        <w:spacing w:before="100" w:beforeAutospacing="1" w:after="100" w:afterAutospacing="1"/>
      </w:pPr>
      <w:r w:rsidRPr="00691BCB">
        <w:t>Knowledge of Tool Crib inventory management as well as knowledge of Calibration management a plus</w:t>
      </w:r>
    </w:p>
    <w:p w14:paraId="05FFE588" w14:textId="77777777" w:rsidR="00773D11" w:rsidRPr="00691BCB" w:rsidRDefault="00773D11" w:rsidP="00773D11">
      <w:pPr>
        <w:rPr>
          <w:b/>
          <w:bCs/>
          <w:sz w:val="24"/>
          <w:szCs w:val="24"/>
          <w:shd w:val="clear" w:color="auto" w:fill="FFFFFF"/>
        </w:rPr>
      </w:pPr>
      <w:r w:rsidRPr="00691BCB">
        <w:rPr>
          <w:b/>
          <w:bCs/>
          <w:sz w:val="24"/>
          <w:szCs w:val="24"/>
          <w:shd w:val="clear" w:color="auto" w:fill="FFFFFF"/>
        </w:rPr>
        <w:t xml:space="preserve">Physical Requirements include: </w:t>
      </w:r>
    </w:p>
    <w:p w14:paraId="451542A9" w14:textId="77777777" w:rsidR="00773D11" w:rsidRPr="00691BCB" w:rsidRDefault="00773D11" w:rsidP="00773D11">
      <w:pPr>
        <w:pStyle w:val="Body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1BCB">
        <w:rPr>
          <w:rFonts w:ascii="Times New Roman" w:hAnsi="Times New Roman" w:cs="Times New Roman"/>
          <w:sz w:val="22"/>
          <w:szCs w:val="22"/>
          <w:shd w:val="clear" w:color="auto" w:fill="FFFFFF"/>
        </w:rPr>
        <w:t>Ability to frequently stand, walk, use hands</w:t>
      </w:r>
      <w:r w:rsidRPr="00691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reach with hands and arms.</w:t>
      </w:r>
    </w:p>
    <w:p w14:paraId="5BAB2655" w14:textId="77777777" w:rsidR="00773D11" w:rsidRPr="00691BCB" w:rsidRDefault="00773D11" w:rsidP="00773D11">
      <w:pPr>
        <w:pStyle w:val="ListParagraph"/>
        <w:numPr>
          <w:ilvl w:val="0"/>
          <w:numId w:val="3"/>
        </w:numPr>
        <w:rPr>
          <w:sz w:val="22"/>
          <w:szCs w:val="22"/>
          <w:shd w:val="clear" w:color="auto" w:fill="FFFFFF"/>
        </w:rPr>
      </w:pPr>
      <w:r w:rsidRPr="00691BCB">
        <w:rPr>
          <w:sz w:val="22"/>
          <w:szCs w:val="22"/>
          <w:shd w:val="clear" w:color="auto" w:fill="FFFFFF"/>
        </w:rPr>
        <w:t>May be required to lift up to 50 lbs.</w:t>
      </w:r>
    </w:p>
    <w:p w14:paraId="74B24910" w14:textId="77777777" w:rsidR="00941741" w:rsidRDefault="00941741"/>
    <w:p w14:paraId="7903E941" w14:textId="77777777" w:rsidR="00AB35C3" w:rsidRDefault="00AB35C3"/>
    <w:p w14:paraId="2503B1EA" w14:textId="5F38DFA5" w:rsidR="00AB35C3" w:rsidRDefault="00AB35C3"/>
    <w:sectPr w:rsidR="00AB35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1FFA" w14:textId="77777777" w:rsidR="0024098D" w:rsidRDefault="0024098D" w:rsidP="0024098D">
      <w:r>
        <w:separator/>
      </w:r>
    </w:p>
  </w:endnote>
  <w:endnote w:type="continuationSeparator" w:id="0">
    <w:p w14:paraId="625F260C" w14:textId="77777777" w:rsidR="0024098D" w:rsidRDefault="0024098D" w:rsidP="0024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32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5FD68" w14:textId="1C8E1A28" w:rsidR="0024098D" w:rsidRDefault="002409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5861C" w14:textId="77777777" w:rsidR="0024098D" w:rsidRDefault="00240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BC2B" w14:textId="77777777" w:rsidR="0024098D" w:rsidRDefault="0024098D" w:rsidP="0024098D">
      <w:r>
        <w:separator/>
      </w:r>
    </w:p>
  </w:footnote>
  <w:footnote w:type="continuationSeparator" w:id="0">
    <w:p w14:paraId="314F448A" w14:textId="77777777" w:rsidR="0024098D" w:rsidRDefault="0024098D" w:rsidP="0024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083"/>
    <w:multiLevelType w:val="hybridMultilevel"/>
    <w:tmpl w:val="14DA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6717"/>
    <w:multiLevelType w:val="hybridMultilevel"/>
    <w:tmpl w:val="719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22F6"/>
    <w:multiLevelType w:val="multilevel"/>
    <w:tmpl w:val="BD9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4742D"/>
    <w:multiLevelType w:val="hybridMultilevel"/>
    <w:tmpl w:val="6A1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A76A0"/>
    <w:multiLevelType w:val="hybridMultilevel"/>
    <w:tmpl w:val="3CEC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513C7"/>
    <w:multiLevelType w:val="multilevel"/>
    <w:tmpl w:val="EFD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04C3B"/>
    <w:multiLevelType w:val="multilevel"/>
    <w:tmpl w:val="754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940389">
    <w:abstractNumId w:val="4"/>
  </w:num>
  <w:num w:numId="2" w16cid:durableId="360399366">
    <w:abstractNumId w:val="1"/>
  </w:num>
  <w:num w:numId="3" w16cid:durableId="128668574">
    <w:abstractNumId w:val="3"/>
  </w:num>
  <w:num w:numId="4" w16cid:durableId="246233218">
    <w:abstractNumId w:val="5"/>
  </w:num>
  <w:num w:numId="5" w16cid:durableId="858471800">
    <w:abstractNumId w:val="2"/>
  </w:num>
  <w:num w:numId="6" w16cid:durableId="829371091">
    <w:abstractNumId w:val="6"/>
  </w:num>
  <w:num w:numId="7" w16cid:durableId="68085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11"/>
    <w:rsid w:val="00002A2C"/>
    <w:rsid w:val="0011525D"/>
    <w:rsid w:val="00174EEF"/>
    <w:rsid w:val="0023785C"/>
    <w:rsid w:val="0024098D"/>
    <w:rsid w:val="003B4959"/>
    <w:rsid w:val="003D7889"/>
    <w:rsid w:val="00452FB9"/>
    <w:rsid w:val="004747BF"/>
    <w:rsid w:val="004D58BD"/>
    <w:rsid w:val="00520196"/>
    <w:rsid w:val="006B67A2"/>
    <w:rsid w:val="006E7B3C"/>
    <w:rsid w:val="0070481A"/>
    <w:rsid w:val="00773D11"/>
    <w:rsid w:val="0080372D"/>
    <w:rsid w:val="00826351"/>
    <w:rsid w:val="00875095"/>
    <w:rsid w:val="00941741"/>
    <w:rsid w:val="009821CA"/>
    <w:rsid w:val="009E0739"/>
    <w:rsid w:val="00A92781"/>
    <w:rsid w:val="00AA011C"/>
    <w:rsid w:val="00AB35C3"/>
    <w:rsid w:val="00AD38B7"/>
    <w:rsid w:val="00C37C54"/>
    <w:rsid w:val="00C61945"/>
    <w:rsid w:val="00CB46AF"/>
    <w:rsid w:val="00D002A1"/>
    <w:rsid w:val="00E51052"/>
    <w:rsid w:val="00E72FA6"/>
    <w:rsid w:val="00EA39BB"/>
    <w:rsid w:val="00EE6FD2"/>
    <w:rsid w:val="00F4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EB49"/>
  <w15:chartTrackingRefBased/>
  <w15:docId w15:val="{594BAD81-34B3-4F19-81FE-6FD8B736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D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D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D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D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D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D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D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D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D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3D11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73D11"/>
    <w:rPr>
      <w:b/>
      <w:bCs/>
    </w:rPr>
  </w:style>
  <w:style w:type="paragraph" w:styleId="BodyText">
    <w:name w:val="Body Text"/>
    <w:basedOn w:val="Normal"/>
    <w:link w:val="BodyTextChar"/>
    <w:semiHidden/>
    <w:rsid w:val="00773D11"/>
    <w:pPr>
      <w:overflowPunct/>
      <w:autoSpaceDE/>
      <w:autoSpaceDN/>
      <w:adjustRightInd/>
      <w:jc w:val="both"/>
      <w:textAlignment w:val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773D11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9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9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A01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Lisa Stokes</cp:lastModifiedBy>
  <cp:revision>6</cp:revision>
  <cp:lastPrinted>2026-01-22T16:29:00Z</cp:lastPrinted>
  <dcterms:created xsi:type="dcterms:W3CDTF">2026-01-20T21:09:00Z</dcterms:created>
  <dcterms:modified xsi:type="dcterms:W3CDTF">2026-01-26T20:54:00Z</dcterms:modified>
</cp:coreProperties>
</file>